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6A6A99" w:rsidRDefault="007816DC" w:rsidP="006A6A99">
      <w:pPr>
        <w:jc w:val="center"/>
        <w:rPr>
          <w:rFonts w:ascii="sөũ" w:hAnsi="sөũ" w:hint="eastAsia"/>
          <w:b/>
          <w:bCs/>
          <w:spacing w:val="15"/>
          <w:sz w:val="30"/>
          <w:szCs w:val="30"/>
        </w:rPr>
      </w:pPr>
      <w:r w:rsidRPr="006A6A99">
        <w:rPr>
          <w:rFonts w:ascii="sөũ" w:hAnsi="sөũ" w:hint="eastAsia"/>
          <w:b/>
          <w:bCs/>
          <w:spacing w:val="15"/>
          <w:sz w:val="30"/>
          <w:szCs w:val="30"/>
        </w:rPr>
        <w:t>创见</w:t>
      </w:r>
      <w:r w:rsidRPr="006A6A99">
        <w:rPr>
          <w:rFonts w:ascii="sөũ" w:hAnsi="sөũ" w:hint="eastAsia"/>
          <w:b/>
          <w:bCs/>
          <w:spacing w:val="15"/>
          <w:sz w:val="30"/>
          <w:szCs w:val="30"/>
        </w:rPr>
        <w:t>2011</w:t>
      </w:r>
      <w:r w:rsidRPr="006A6A99">
        <w:rPr>
          <w:rFonts w:ascii="sөũ" w:hAnsi="sөũ" w:hint="eastAsia"/>
          <w:b/>
          <w:bCs/>
          <w:spacing w:val="15"/>
          <w:sz w:val="30"/>
          <w:szCs w:val="30"/>
        </w:rPr>
        <w:t>年上半年合并损益表，每股盈余</w:t>
      </w:r>
      <w:r w:rsidRPr="006A6A99">
        <w:rPr>
          <w:rFonts w:ascii="sөũ" w:hAnsi="sөũ" w:hint="eastAsia"/>
          <w:b/>
          <w:bCs/>
          <w:spacing w:val="15"/>
          <w:sz w:val="30"/>
          <w:szCs w:val="30"/>
        </w:rPr>
        <w:t>3.33</w:t>
      </w:r>
      <w:r w:rsidRPr="006A6A99">
        <w:rPr>
          <w:rFonts w:ascii="sөũ" w:hAnsi="sөũ" w:hint="eastAsia"/>
          <w:b/>
          <w:bCs/>
          <w:spacing w:val="15"/>
          <w:sz w:val="30"/>
          <w:szCs w:val="30"/>
        </w:rPr>
        <w:t>元</w:t>
      </w:r>
    </w:p>
    <w:tbl>
      <w:tblPr>
        <w:tblW w:w="0" w:type="auto"/>
        <w:tblCellSpacing w:w="30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8476"/>
      </w:tblGrid>
      <w:tr w:rsidR="006A6A99" w:rsidRPr="006A6A99">
        <w:trPr>
          <w:tblCellSpacing w:w="30" w:type="dxa"/>
        </w:trPr>
        <w:tc>
          <w:tcPr>
            <w:tcW w:w="0" w:type="auto"/>
            <w:vAlign w:val="center"/>
            <w:hideMark/>
          </w:tcPr>
          <w:p w:rsidR="006A6A99" w:rsidRPr="006A6A99" w:rsidRDefault="007816DC" w:rsidP="006A6A99">
            <w:pPr>
              <w:widowControl/>
              <w:jc w:val="center"/>
              <w:rPr>
                <w:rFonts w:ascii="sөũ" w:eastAsia="宋体" w:hAnsi="sөũ" w:cs="宋体"/>
                <w:color w:val="000000"/>
                <w:spacing w:val="15"/>
                <w:kern w:val="0"/>
                <w:sz w:val="18"/>
                <w:szCs w:val="18"/>
              </w:rPr>
            </w:pPr>
            <w:r w:rsidRPr="007816DC">
              <w:rPr>
                <w:rFonts w:ascii="MingLiU" w:eastAsia="宋体" w:hAnsi="MingLiU" w:cs="宋体" w:hint="cs"/>
                <w:b/>
                <w:bCs/>
                <w:color w:val="000000"/>
                <w:spacing w:val="15"/>
                <w:kern w:val="0"/>
                <w:sz w:val="18"/>
                <w:szCs w:val="18"/>
              </w:rPr>
              <w:t>创见</w:t>
            </w:r>
            <w:r w:rsidRPr="007816DC">
              <w:rPr>
                <w:rFonts w:ascii="MingLiU" w:eastAsia="宋体" w:hAnsi="MingLiU" w:cs="宋体"/>
                <w:b/>
                <w:bCs/>
                <w:color w:val="000000"/>
                <w:spacing w:val="15"/>
                <w:kern w:val="0"/>
                <w:sz w:val="18"/>
                <w:szCs w:val="18"/>
              </w:rPr>
              <w:t>(2451)  </w:t>
            </w:r>
            <w:r>
              <w:rPr>
                <w:rFonts w:asciiTheme="minorEastAsia" w:hAnsiTheme="minorEastAsia" w:cs="宋体"/>
                <w:b/>
                <w:bCs/>
                <w:color w:val="000000"/>
                <w:spacing w:val="15"/>
                <w:kern w:val="0"/>
                <w:sz w:val="18"/>
                <w:szCs w:val="18"/>
              </w:rPr>
              <w:t>2011</w:t>
            </w:r>
            <w:r w:rsidRPr="007816DC">
              <w:rPr>
                <w:rFonts w:ascii="MingLiU" w:eastAsia="宋体" w:hAnsi="MingLiU" w:cs="宋体" w:hint="eastAsia"/>
                <w:b/>
                <w:bCs/>
                <w:color w:val="000000"/>
                <w:spacing w:val="15"/>
                <w:kern w:val="0"/>
                <w:sz w:val="18"/>
                <w:szCs w:val="18"/>
              </w:rPr>
              <w:t>年</w:t>
            </w:r>
            <w:r w:rsidRPr="007816DC">
              <w:rPr>
                <w:rFonts w:ascii="MingLiU" w:eastAsia="宋体" w:hAnsi="MingLiU" w:cs="宋体"/>
                <w:b/>
                <w:bCs/>
                <w:color w:val="000000"/>
                <w:spacing w:val="15"/>
                <w:kern w:val="0"/>
                <w:sz w:val="18"/>
                <w:szCs w:val="18"/>
              </w:rPr>
              <w:t> </w:t>
            </w:r>
            <w:r w:rsidRPr="007816DC">
              <w:rPr>
                <w:rFonts w:ascii="MingLiU" w:eastAsia="宋体" w:hAnsi="MingLiU" w:cs="宋体" w:hint="eastAsia"/>
                <w:b/>
                <w:bCs/>
                <w:color w:val="000000"/>
                <w:spacing w:val="15"/>
                <w:kern w:val="0"/>
                <w:sz w:val="18"/>
                <w:szCs w:val="18"/>
              </w:rPr>
              <w:t>上半年</w:t>
            </w:r>
            <w:r w:rsidRPr="007816DC">
              <w:rPr>
                <w:rFonts w:ascii="MingLiU" w:eastAsia="宋体" w:hAnsi="MingLiU" w:cs="宋体"/>
                <w:b/>
                <w:bCs/>
                <w:color w:val="000000"/>
                <w:spacing w:val="15"/>
                <w:kern w:val="0"/>
                <w:sz w:val="18"/>
                <w:szCs w:val="18"/>
              </w:rPr>
              <w:t> </w:t>
            </w:r>
            <w:r w:rsidRPr="007816DC">
              <w:rPr>
                <w:rFonts w:ascii="MingLiU" w:eastAsia="宋体" w:hAnsi="MingLiU" w:cs="宋体" w:hint="eastAsia"/>
                <w:b/>
                <w:bCs/>
                <w:color w:val="000000"/>
                <w:spacing w:val="15"/>
                <w:kern w:val="0"/>
                <w:sz w:val="18"/>
                <w:szCs w:val="18"/>
              </w:rPr>
              <w:t>合并</w:t>
            </w:r>
            <w:r w:rsidRPr="007816DC">
              <w:rPr>
                <w:rFonts w:ascii="MingLiU" w:eastAsia="宋体" w:hAnsi="MingLiU" w:cs="宋体" w:hint="cs"/>
                <w:b/>
                <w:bCs/>
                <w:color w:val="000000"/>
                <w:spacing w:val="15"/>
                <w:kern w:val="0"/>
                <w:sz w:val="18"/>
                <w:szCs w:val="18"/>
              </w:rPr>
              <w:t>损</w:t>
            </w:r>
            <w:r w:rsidRPr="007816DC">
              <w:rPr>
                <w:rFonts w:ascii="MingLiU" w:eastAsia="宋体" w:hAnsi="MingLiU" w:cs="宋体" w:hint="eastAsia"/>
                <w:b/>
                <w:bCs/>
                <w:color w:val="000000"/>
                <w:spacing w:val="15"/>
                <w:kern w:val="0"/>
                <w:sz w:val="18"/>
                <w:szCs w:val="18"/>
              </w:rPr>
              <w:t>益表</w:t>
            </w:r>
          </w:p>
        </w:tc>
      </w:tr>
      <w:tr w:rsidR="006A6A99" w:rsidRPr="006A6A99">
        <w:trPr>
          <w:tblCellSpacing w:w="30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/>
            </w:tblPr>
            <w:tblGrid>
              <w:gridCol w:w="3870"/>
              <w:gridCol w:w="1455"/>
              <w:gridCol w:w="720"/>
              <w:gridCol w:w="1455"/>
              <w:gridCol w:w="720"/>
            </w:tblGrid>
            <w:tr w:rsidR="006A6A99" w:rsidRPr="006A6A99">
              <w:trPr>
                <w:tblCellSpacing w:w="0" w:type="dxa"/>
              </w:trPr>
              <w:tc>
                <w:tcPr>
                  <w:tcW w:w="0" w:type="auto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A6A99" w:rsidRPr="006A6A99" w:rsidRDefault="007816DC" w:rsidP="006A6A99">
                  <w:pPr>
                    <w:widowControl/>
                    <w:jc w:val="center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>
                    <w:rPr>
                      <w:rFonts w:asciiTheme="minorEastAsia" w:hAnsiTheme="minorEastAsia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2010</w:t>
                  </w:r>
                  <w:r w:rsidRPr="007816DC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年及</w:t>
                  </w:r>
                  <w:r>
                    <w:rPr>
                      <w:rFonts w:asciiTheme="minorEastAsia" w:hAnsiTheme="minorEastAsia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2011</w:t>
                  </w:r>
                  <w:r w:rsidRPr="007816DC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年</w:t>
                  </w:r>
                  <w:r w:rsidRPr="007816DC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06</w:t>
                  </w:r>
                  <w:r w:rsidRPr="007816DC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月</w:t>
                  </w:r>
                  <w:r w:rsidRPr="007816DC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30</w:t>
                  </w:r>
                  <w:r w:rsidRPr="007816DC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日</w:t>
                  </w:r>
                </w:p>
              </w:tc>
            </w:tr>
            <w:tr w:rsidR="006A6A99" w:rsidRPr="006A6A99">
              <w:trPr>
                <w:tblCellSpacing w:w="0" w:type="dxa"/>
              </w:trPr>
              <w:tc>
                <w:tcPr>
                  <w:tcW w:w="0" w:type="auto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A6A99" w:rsidRPr="006A6A99" w:rsidRDefault="007816DC" w:rsidP="006A6A99">
                  <w:pPr>
                    <w:widowControl/>
                    <w:jc w:val="righ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7816DC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单</w:t>
                  </w:r>
                  <w:r w:rsidRPr="007816DC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位：新台</w:t>
                  </w:r>
                  <w:r w:rsidRPr="007816DC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币</w:t>
                  </w:r>
                  <w:r w:rsidRPr="007816DC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仟元</w:t>
                  </w:r>
                </w:p>
              </w:tc>
            </w:tr>
            <w:tr w:rsidR="006A6A99" w:rsidRPr="006A6A99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A6A99" w:rsidRPr="006A6A99" w:rsidRDefault="006A6A99" w:rsidP="006A6A99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A6A99" w:rsidRPr="006A6A99" w:rsidRDefault="006A6A99" w:rsidP="006A6A99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A6A99" w:rsidRPr="006A6A99" w:rsidRDefault="006A6A99" w:rsidP="006A6A99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A6A99" w:rsidRPr="006A6A99" w:rsidRDefault="006A6A99" w:rsidP="006A6A99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A6A99" w:rsidRPr="006A6A99" w:rsidRDefault="006A6A99" w:rsidP="006A6A99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6A6A99" w:rsidRPr="006A6A99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A6A99" w:rsidRPr="006A6A99" w:rsidRDefault="007816DC" w:rsidP="006A6A99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7816DC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会计</w:t>
                  </w:r>
                  <w:r w:rsidRPr="007816DC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科目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A6A99" w:rsidRPr="006A6A99" w:rsidRDefault="007816DC" w:rsidP="006A6A99">
                  <w:pPr>
                    <w:widowControl/>
                    <w:jc w:val="center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>
                    <w:rPr>
                      <w:rFonts w:asciiTheme="minorEastAsia" w:hAnsiTheme="minorEastAsia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2011</w:t>
                  </w:r>
                  <w:r w:rsidRPr="007816DC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年</w:t>
                  </w:r>
                  <w:r w:rsidRPr="007816DC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06</w:t>
                  </w:r>
                  <w:r w:rsidRPr="007816DC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月</w:t>
                  </w:r>
                  <w:r w:rsidRPr="007816DC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30</w:t>
                  </w:r>
                  <w:r w:rsidRPr="007816DC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日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A6A99" w:rsidRPr="006A6A99" w:rsidRDefault="007816DC" w:rsidP="006A6A99">
                  <w:pPr>
                    <w:widowControl/>
                    <w:jc w:val="center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>
                    <w:rPr>
                      <w:rFonts w:asciiTheme="minorEastAsia" w:hAnsiTheme="minorEastAsia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2010</w:t>
                  </w:r>
                  <w:r w:rsidRPr="007816DC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年</w:t>
                  </w:r>
                  <w:r w:rsidRPr="007816DC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06</w:t>
                  </w:r>
                  <w:r w:rsidRPr="007816DC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月</w:t>
                  </w:r>
                  <w:r w:rsidRPr="007816DC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30</w:t>
                  </w:r>
                  <w:r w:rsidRPr="007816DC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日</w:t>
                  </w:r>
                </w:p>
              </w:tc>
            </w:tr>
            <w:tr w:rsidR="006A6A99" w:rsidRPr="006A6A99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A6A99" w:rsidRPr="006A6A99" w:rsidRDefault="007816DC" w:rsidP="006A6A99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7816DC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A6A99" w:rsidRPr="006A6A99" w:rsidRDefault="007816DC" w:rsidP="006A6A99">
                  <w:pPr>
                    <w:widowControl/>
                    <w:jc w:val="center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7816DC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金</w:t>
                  </w:r>
                  <w:r w:rsidRPr="007816DC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额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A6A99" w:rsidRPr="006A6A99" w:rsidRDefault="007816DC" w:rsidP="006A6A99">
                  <w:pPr>
                    <w:widowControl/>
                    <w:jc w:val="center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7816DC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％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A6A99" w:rsidRPr="006A6A99" w:rsidRDefault="007816DC" w:rsidP="006A6A99">
                  <w:pPr>
                    <w:widowControl/>
                    <w:jc w:val="center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7816DC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金</w:t>
                  </w:r>
                  <w:r w:rsidRPr="007816DC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额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A6A99" w:rsidRPr="006A6A99" w:rsidRDefault="007816DC" w:rsidP="006A6A99">
                  <w:pPr>
                    <w:widowControl/>
                    <w:jc w:val="center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7816DC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％</w:t>
                  </w:r>
                </w:p>
              </w:tc>
            </w:tr>
            <w:tr w:rsidR="006A6A99" w:rsidRPr="006A6A99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A6A99" w:rsidRPr="006A6A99" w:rsidRDefault="007816DC" w:rsidP="006A6A99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7816DC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  </w:t>
                  </w:r>
                  <w:r w:rsidRPr="007816DC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销货</w:t>
                  </w:r>
                  <w:r w:rsidRPr="007816DC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收入</w:t>
                  </w:r>
                  <w:r w:rsidRPr="007816DC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总额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A6A99" w:rsidRPr="006A6A99" w:rsidRDefault="007816DC" w:rsidP="006A6A99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7816DC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15,125,484.00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A6A99" w:rsidRPr="006A6A99" w:rsidRDefault="007816DC" w:rsidP="006A6A99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7816DC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101.55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A6A99" w:rsidRPr="006A6A99" w:rsidRDefault="007816DC" w:rsidP="006A6A99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7816DC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15,239,257.00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A6A99" w:rsidRPr="006A6A99" w:rsidRDefault="007816DC" w:rsidP="006A6A99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7816DC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101.38</w:t>
                  </w:r>
                </w:p>
              </w:tc>
            </w:tr>
            <w:tr w:rsidR="006A6A99" w:rsidRPr="006A6A99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A6A99" w:rsidRPr="006A6A99" w:rsidRDefault="007816DC" w:rsidP="006A6A99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7816DC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  </w:t>
                  </w:r>
                  <w:r w:rsidRPr="007816DC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销货</w:t>
                  </w:r>
                  <w:r w:rsidRPr="007816DC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退回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A6A99" w:rsidRPr="006A6A99" w:rsidRDefault="007816DC" w:rsidP="006A6A99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7816DC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106,622.00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A6A99" w:rsidRPr="006A6A99" w:rsidRDefault="007816DC" w:rsidP="006A6A99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7816DC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0.72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A6A99" w:rsidRPr="006A6A99" w:rsidRDefault="007816DC" w:rsidP="006A6A99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7816DC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127,519.00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A6A99" w:rsidRPr="006A6A99" w:rsidRDefault="007816DC" w:rsidP="006A6A99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7816DC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0.85</w:t>
                  </w:r>
                </w:p>
              </w:tc>
            </w:tr>
            <w:tr w:rsidR="006A6A99" w:rsidRPr="006A6A99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A6A99" w:rsidRPr="006A6A99" w:rsidRDefault="007816DC" w:rsidP="006A6A99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7816DC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  </w:t>
                  </w:r>
                  <w:r w:rsidRPr="007816DC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销货</w:t>
                  </w:r>
                  <w:r w:rsidRPr="007816DC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折</w:t>
                  </w:r>
                  <w:r w:rsidRPr="007816DC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让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A6A99" w:rsidRPr="006A6A99" w:rsidRDefault="007816DC" w:rsidP="006A6A99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7816DC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124,779.00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A6A99" w:rsidRPr="006A6A99" w:rsidRDefault="007816DC" w:rsidP="006A6A99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7816DC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0.84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A6A99" w:rsidRPr="006A6A99" w:rsidRDefault="007816DC" w:rsidP="006A6A99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7816DC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79,998.00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A6A99" w:rsidRPr="006A6A99" w:rsidRDefault="007816DC" w:rsidP="006A6A99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7816DC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0.53</w:t>
                  </w:r>
                </w:p>
              </w:tc>
            </w:tr>
            <w:tr w:rsidR="006A6A99" w:rsidRPr="006A6A99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A6A99" w:rsidRPr="006A6A99" w:rsidRDefault="007816DC" w:rsidP="006A6A99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7816DC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  </w:t>
                  </w:r>
                  <w:r w:rsidRPr="007816DC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销货</w:t>
                  </w:r>
                  <w:r w:rsidRPr="007816DC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收入</w:t>
                  </w:r>
                  <w:r w:rsidRPr="007816DC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净额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A6A99" w:rsidRPr="006A6A99" w:rsidRDefault="007816DC" w:rsidP="006A6A99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7816DC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14,894,083.00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A6A99" w:rsidRPr="006A6A99" w:rsidRDefault="007816DC" w:rsidP="006A6A99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7816DC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100.00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A6A99" w:rsidRPr="006A6A99" w:rsidRDefault="007816DC" w:rsidP="006A6A99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7816DC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15,031,740.00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A6A99" w:rsidRPr="006A6A99" w:rsidRDefault="007816DC" w:rsidP="006A6A99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7816DC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100.00</w:t>
                  </w:r>
                </w:p>
              </w:tc>
            </w:tr>
            <w:tr w:rsidR="006A6A99" w:rsidRPr="006A6A99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A6A99" w:rsidRPr="006A6A99" w:rsidRDefault="007816DC" w:rsidP="006A6A99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7816DC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  </w:t>
                  </w:r>
                  <w:r w:rsidRPr="007816DC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营业</w:t>
                  </w:r>
                  <w:r w:rsidRPr="007816DC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收入合</w:t>
                  </w:r>
                  <w:r w:rsidRPr="007816DC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A6A99" w:rsidRPr="006A6A99" w:rsidRDefault="007816DC" w:rsidP="006A6A99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7816DC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14,894,083.00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A6A99" w:rsidRPr="006A6A99" w:rsidRDefault="007816DC" w:rsidP="006A6A99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7816DC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100.00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A6A99" w:rsidRPr="006A6A99" w:rsidRDefault="007816DC" w:rsidP="006A6A99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7816DC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15,031,740.00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A6A99" w:rsidRPr="006A6A99" w:rsidRDefault="007816DC" w:rsidP="006A6A99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7816DC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100.00</w:t>
                  </w:r>
                </w:p>
              </w:tc>
            </w:tr>
            <w:tr w:rsidR="006A6A99" w:rsidRPr="006A6A99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A6A99" w:rsidRPr="006A6A99" w:rsidRDefault="007816DC" w:rsidP="006A6A99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7816DC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  </w:t>
                  </w:r>
                  <w:r w:rsidRPr="007816DC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销货</w:t>
                  </w:r>
                  <w:r w:rsidRPr="007816DC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成本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A6A99" w:rsidRPr="006A6A99" w:rsidRDefault="007816DC" w:rsidP="006A6A99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7816DC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12,483,923.00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A6A99" w:rsidRPr="006A6A99" w:rsidRDefault="007816DC" w:rsidP="006A6A99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7816DC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83.82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A6A99" w:rsidRPr="006A6A99" w:rsidRDefault="007816DC" w:rsidP="006A6A99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7816DC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12,855,855.00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A6A99" w:rsidRPr="006A6A99" w:rsidRDefault="007816DC" w:rsidP="006A6A99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7816DC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85.52</w:t>
                  </w:r>
                </w:p>
              </w:tc>
            </w:tr>
            <w:tr w:rsidR="006A6A99" w:rsidRPr="006A6A99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A6A99" w:rsidRPr="006A6A99" w:rsidRDefault="007816DC" w:rsidP="006A6A99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7816DC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  </w:t>
                  </w:r>
                  <w:r w:rsidRPr="007816DC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营业</w:t>
                  </w:r>
                  <w:r w:rsidRPr="007816DC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成本合</w:t>
                  </w:r>
                  <w:r w:rsidRPr="007816DC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A6A99" w:rsidRPr="006A6A99" w:rsidRDefault="007816DC" w:rsidP="006A6A99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7816DC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12,483,923.00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A6A99" w:rsidRPr="006A6A99" w:rsidRDefault="007816DC" w:rsidP="006A6A99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7816DC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83.82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A6A99" w:rsidRPr="006A6A99" w:rsidRDefault="007816DC" w:rsidP="006A6A99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7816DC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12,855,855.00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A6A99" w:rsidRPr="006A6A99" w:rsidRDefault="007816DC" w:rsidP="006A6A99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7816DC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85.52</w:t>
                  </w:r>
                </w:p>
              </w:tc>
            </w:tr>
            <w:tr w:rsidR="006A6A99" w:rsidRPr="006A6A99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A6A99" w:rsidRPr="006A6A99" w:rsidRDefault="007816DC" w:rsidP="006A6A99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7816DC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  </w:t>
                  </w:r>
                  <w:r w:rsidRPr="007816DC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营业</w:t>
                  </w:r>
                  <w:r w:rsidRPr="007816DC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毛利</w:t>
                  </w:r>
                  <w:r w:rsidRPr="007816DC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(</w:t>
                  </w:r>
                  <w:r w:rsidRPr="007816DC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毛</w:t>
                  </w:r>
                  <w:r w:rsidRPr="007816DC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损</w:t>
                  </w:r>
                  <w:r w:rsidRPr="007816DC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A6A99" w:rsidRPr="006A6A99" w:rsidRDefault="007816DC" w:rsidP="006A6A99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7816DC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2,410,160.00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A6A99" w:rsidRPr="006A6A99" w:rsidRDefault="007816DC" w:rsidP="006A6A99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7816DC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16.18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A6A99" w:rsidRPr="006A6A99" w:rsidRDefault="007816DC" w:rsidP="006A6A99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7816DC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2,175,885.00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A6A99" w:rsidRPr="006A6A99" w:rsidRDefault="007816DC" w:rsidP="006A6A99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7816DC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14.48</w:t>
                  </w:r>
                </w:p>
              </w:tc>
            </w:tr>
            <w:tr w:rsidR="006A6A99" w:rsidRPr="006A6A99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A6A99" w:rsidRPr="006A6A99" w:rsidRDefault="007816DC" w:rsidP="006A6A99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7816DC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  </w:t>
                  </w:r>
                  <w:r w:rsidRPr="007816DC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推</w:t>
                  </w:r>
                  <w:r w:rsidRPr="007816DC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销费</w:t>
                  </w:r>
                  <w:r w:rsidRPr="007816DC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用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A6A99" w:rsidRPr="006A6A99" w:rsidRDefault="007816DC" w:rsidP="006A6A99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7816DC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532,420.00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A6A99" w:rsidRPr="006A6A99" w:rsidRDefault="007816DC" w:rsidP="006A6A99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7816DC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3.57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A6A99" w:rsidRPr="006A6A99" w:rsidRDefault="007816DC" w:rsidP="006A6A99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7816DC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549,741.00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A6A99" w:rsidRPr="006A6A99" w:rsidRDefault="007816DC" w:rsidP="006A6A99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7816DC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3.66</w:t>
                  </w:r>
                </w:p>
              </w:tc>
            </w:tr>
            <w:tr w:rsidR="006A6A99" w:rsidRPr="006A6A99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A6A99" w:rsidRPr="006A6A99" w:rsidRDefault="007816DC" w:rsidP="006A6A99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7816DC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  </w:t>
                  </w:r>
                  <w:r w:rsidRPr="007816DC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管理及</w:t>
                  </w:r>
                  <w:r w:rsidRPr="007816DC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总务费</w:t>
                  </w:r>
                  <w:r w:rsidRPr="007816DC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用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A6A99" w:rsidRPr="006A6A99" w:rsidRDefault="007816DC" w:rsidP="006A6A99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7816DC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153,476.00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A6A99" w:rsidRPr="006A6A99" w:rsidRDefault="007816DC" w:rsidP="006A6A99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7816DC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1.03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A6A99" w:rsidRPr="006A6A99" w:rsidRDefault="007816DC" w:rsidP="006A6A99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7816DC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164,080.00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A6A99" w:rsidRPr="006A6A99" w:rsidRDefault="007816DC" w:rsidP="006A6A99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7816DC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1.09</w:t>
                  </w:r>
                </w:p>
              </w:tc>
            </w:tr>
            <w:tr w:rsidR="006A6A99" w:rsidRPr="006A6A99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A6A99" w:rsidRPr="006A6A99" w:rsidRDefault="007816DC" w:rsidP="006A6A99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7816DC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  </w:t>
                  </w:r>
                  <w:r w:rsidRPr="007816DC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研究</w:t>
                  </w:r>
                  <w:r w:rsidRPr="007816DC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发</w:t>
                  </w:r>
                  <w:r w:rsidRPr="007816DC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展</w:t>
                  </w:r>
                  <w:r w:rsidRPr="007816DC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费</w:t>
                  </w:r>
                  <w:r w:rsidRPr="007816DC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用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A6A99" w:rsidRPr="006A6A99" w:rsidRDefault="007816DC" w:rsidP="006A6A99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7816DC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77,100.00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A6A99" w:rsidRPr="006A6A99" w:rsidRDefault="007816DC" w:rsidP="006A6A99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7816DC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0.52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A6A99" w:rsidRPr="006A6A99" w:rsidRDefault="007816DC" w:rsidP="006A6A99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7816DC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69,335.00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A6A99" w:rsidRPr="006A6A99" w:rsidRDefault="007816DC" w:rsidP="006A6A99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7816DC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0.46</w:t>
                  </w:r>
                </w:p>
              </w:tc>
            </w:tr>
            <w:tr w:rsidR="006A6A99" w:rsidRPr="006A6A99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A6A99" w:rsidRPr="006A6A99" w:rsidRDefault="007816DC" w:rsidP="006A6A99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7816DC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  </w:t>
                  </w:r>
                  <w:r w:rsidRPr="007816DC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营业费</w:t>
                  </w:r>
                  <w:r w:rsidRPr="007816DC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用合</w:t>
                  </w:r>
                  <w:r w:rsidRPr="007816DC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A6A99" w:rsidRPr="006A6A99" w:rsidRDefault="007816DC" w:rsidP="006A6A99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7816DC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762,996.00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A6A99" w:rsidRPr="006A6A99" w:rsidRDefault="007816DC" w:rsidP="006A6A99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7816DC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5.12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A6A99" w:rsidRPr="006A6A99" w:rsidRDefault="007816DC" w:rsidP="006A6A99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7816DC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783,156.00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A6A99" w:rsidRPr="006A6A99" w:rsidRDefault="007816DC" w:rsidP="006A6A99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7816DC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5.21</w:t>
                  </w:r>
                </w:p>
              </w:tc>
            </w:tr>
            <w:tr w:rsidR="006A6A99" w:rsidRPr="006A6A99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A6A99" w:rsidRPr="006A6A99" w:rsidRDefault="007816DC" w:rsidP="006A6A99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7816DC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  </w:t>
                  </w:r>
                  <w:r w:rsidRPr="007816DC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营业净</w:t>
                  </w:r>
                  <w:r w:rsidRPr="007816DC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利</w:t>
                  </w:r>
                  <w:r w:rsidRPr="007816DC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(</w:t>
                  </w:r>
                  <w:r w:rsidRPr="007816DC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净损</w:t>
                  </w:r>
                  <w:r w:rsidRPr="007816DC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A6A99" w:rsidRPr="006A6A99" w:rsidRDefault="007816DC" w:rsidP="006A6A99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7816DC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1,647,164.00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A6A99" w:rsidRPr="006A6A99" w:rsidRDefault="007816DC" w:rsidP="006A6A99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7816DC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11.06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A6A99" w:rsidRPr="006A6A99" w:rsidRDefault="007816DC" w:rsidP="006A6A99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7816DC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1,392,729.00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A6A99" w:rsidRPr="006A6A99" w:rsidRDefault="007816DC" w:rsidP="006A6A99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7816DC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9.27</w:t>
                  </w:r>
                </w:p>
              </w:tc>
            </w:tr>
            <w:tr w:rsidR="006A6A99" w:rsidRPr="006A6A99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A6A99" w:rsidRPr="006A6A99" w:rsidRDefault="007816DC" w:rsidP="006A6A99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7816DC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</w:t>
                  </w:r>
                  <w:r w:rsidRPr="007816DC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营业</w:t>
                  </w:r>
                  <w:r w:rsidRPr="007816DC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外收入及利益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A6A99" w:rsidRPr="006A6A99" w:rsidRDefault="007816DC" w:rsidP="006A6A99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7816DC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A6A99" w:rsidRPr="006A6A99" w:rsidRDefault="007816DC" w:rsidP="006A6A99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7816DC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A6A99" w:rsidRPr="006A6A99" w:rsidRDefault="007816DC" w:rsidP="006A6A99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7816DC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A6A99" w:rsidRPr="006A6A99" w:rsidRDefault="007816DC" w:rsidP="006A6A99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7816DC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6A6A99" w:rsidRPr="006A6A99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A6A99" w:rsidRPr="006A6A99" w:rsidRDefault="007816DC" w:rsidP="006A6A99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7816DC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  </w:t>
                  </w:r>
                  <w:r w:rsidRPr="007816DC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利息收入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A6A99" w:rsidRPr="006A6A99" w:rsidRDefault="007816DC" w:rsidP="006A6A99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7816DC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26,876.00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A6A99" w:rsidRPr="006A6A99" w:rsidRDefault="007816DC" w:rsidP="006A6A99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7816DC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0.18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A6A99" w:rsidRPr="006A6A99" w:rsidRDefault="007816DC" w:rsidP="006A6A99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7816DC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14,183.00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A6A99" w:rsidRPr="006A6A99" w:rsidRDefault="007816DC" w:rsidP="006A6A99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7816DC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0.09</w:t>
                  </w:r>
                </w:p>
              </w:tc>
            </w:tr>
            <w:tr w:rsidR="006A6A99" w:rsidRPr="006A6A99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A6A99" w:rsidRPr="006A6A99" w:rsidRDefault="007816DC" w:rsidP="006A6A99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7816DC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  </w:t>
                  </w:r>
                  <w:r w:rsidRPr="007816DC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兑换</w:t>
                  </w:r>
                  <w:r w:rsidRPr="007816DC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利益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A6A99" w:rsidRPr="006A6A99" w:rsidRDefault="007816DC" w:rsidP="006A6A99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7816DC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107,509.00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A6A99" w:rsidRPr="006A6A99" w:rsidRDefault="007816DC" w:rsidP="006A6A99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7816DC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0.72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A6A99" w:rsidRPr="006A6A99" w:rsidRDefault="007816DC" w:rsidP="006A6A99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7816DC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A6A99" w:rsidRPr="006A6A99" w:rsidRDefault="007816DC" w:rsidP="006A6A99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7816DC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0.00</w:t>
                  </w:r>
                </w:p>
              </w:tc>
            </w:tr>
            <w:tr w:rsidR="006A6A99" w:rsidRPr="006A6A99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A6A99" w:rsidRPr="006A6A99" w:rsidRDefault="007816DC" w:rsidP="006A6A99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7816DC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  </w:t>
                  </w:r>
                  <w:r w:rsidRPr="007816DC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金融</w:t>
                  </w:r>
                  <w:r w:rsidRPr="007816DC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资产评</w:t>
                  </w:r>
                  <w:r w:rsidRPr="007816DC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价利益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A6A99" w:rsidRPr="006A6A99" w:rsidRDefault="007816DC" w:rsidP="006A6A99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7816DC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1,241.00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A6A99" w:rsidRPr="006A6A99" w:rsidRDefault="007816DC" w:rsidP="006A6A99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7816DC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0.01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A6A99" w:rsidRPr="006A6A99" w:rsidRDefault="007816DC" w:rsidP="006A6A99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7816DC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A6A99" w:rsidRPr="006A6A99" w:rsidRDefault="007816DC" w:rsidP="006A6A99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7816DC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0.00</w:t>
                  </w:r>
                </w:p>
              </w:tc>
            </w:tr>
            <w:tr w:rsidR="006A6A99" w:rsidRPr="006A6A99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A6A99" w:rsidRPr="006A6A99" w:rsidRDefault="007816DC" w:rsidP="006A6A99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7816DC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  </w:t>
                  </w:r>
                  <w:r w:rsidRPr="007816DC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什</w:t>
                  </w:r>
                  <w:r w:rsidRPr="007816DC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项</w:t>
                  </w:r>
                  <w:r w:rsidRPr="007816DC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收入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A6A99" w:rsidRPr="006A6A99" w:rsidRDefault="007816DC" w:rsidP="006A6A99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7816DC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40,377.00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A6A99" w:rsidRPr="006A6A99" w:rsidRDefault="007816DC" w:rsidP="006A6A99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7816DC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0.27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A6A99" w:rsidRPr="006A6A99" w:rsidRDefault="007816DC" w:rsidP="006A6A99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7816DC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24,273.00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A6A99" w:rsidRPr="006A6A99" w:rsidRDefault="007816DC" w:rsidP="006A6A99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7816DC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0.16</w:t>
                  </w:r>
                </w:p>
              </w:tc>
            </w:tr>
            <w:tr w:rsidR="006A6A99" w:rsidRPr="006A6A99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A6A99" w:rsidRPr="006A6A99" w:rsidRDefault="007816DC" w:rsidP="006A6A99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7816DC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  </w:t>
                  </w:r>
                  <w:r w:rsidRPr="007816DC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营业</w:t>
                  </w:r>
                  <w:r w:rsidRPr="007816DC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外收入及利益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A6A99" w:rsidRPr="006A6A99" w:rsidRDefault="007816DC" w:rsidP="006A6A99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7816DC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176,003.00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A6A99" w:rsidRPr="006A6A99" w:rsidRDefault="007816DC" w:rsidP="006A6A99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7816DC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1.18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A6A99" w:rsidRPr="006A6A99" w:rsidRDefault="007816DC" w:rsidP="006A6A99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7816DC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38,456.00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A6A99" w:rsidRPr="006A6A99" w:rsidRDefault="007816DC" w:rsidP="006A6A99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7816DC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0.26</w:t>
                  </w:r>
                </w:p>
              </w:tc>
            </w:tr>
            <w:tr w:rsidR="006A6A99" w:rsidRPr="006A6A99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A6A99" w:rsidRPr="006A6A99" w:rsidRDefault="007816DC" w:rsidP="006A6A99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7816DC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</w:t>
                  </w:r>
                  <w:r w:rsidRPr="007816DC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营业</w:t>
                  </w:r>
                  <w:r w:rsidRPr="007816DC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外</w:t>
                  </w:r>
                  <w:r w:rsidRPr="007816DC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费</w:t>
                  </w:r>
                  <w:r w:rsidRPr="007816DC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用及</w:t>
                  </w:r>
                  <w:r w:rsidRPr="007816DC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损</w:t>
                  </w:r>
                  <w:r w:rsidRPr="007816DC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失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A6A99" w:rsidRPr="006A6A99" w:rsidRDefault="007816DC" w:rsidP="006A6A99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7816DC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A6A99" w:rsidRPr="006A6A99" w:rsidRDefault="007816DC" w:rsidP="006A6A99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7816DC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A6A99" w:rsidRPr="006A6A99" w:rsidRDefault="007816DC" w:rsidP="006A6A99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7816DC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A6A99" w:rsidRPr="006A6A99" w:rsidRDefault="007816DC" w:rsidP="006A6A99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7816DC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6A6A99" w:rsidRPr="006A6A99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A6A99" w:rsidRPr="006A6A99" w:rsidRDefault="007816DC" w:rsidP="006A6A99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7816DC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  </w:t>
                  </w:r>
                  <w:r w:rsidRPr="007816DC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利息</w:t>
                  </w:r>
                  <w:r w:rsidRPr="007816DC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费</w:t>
                  </w:r>
                  <w:r w:rsidRPr="007816DC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用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A6A99" w:rsidRPr="006A6A99" w:rsidRDefault="007816DC" w:rsidP="006A6A99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7816DC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3,560.00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A6A99" w:rsidRPr="006A6A99" w:rsidRDefault="007816DC" w:rsidP="006A6A99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7816DC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0.02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A6A99" w:rsidRPr="006A6A99" w:rsidRDefault="007816DC" w:rsidP="006A6A99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7816DC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4,574.00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A6A99" w:rsidRPr="006A6A99" w:rsidRDefault="007816DC" w:rsidP="006A6A99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7816DC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0.03</w:t>
                  </w:r>
                </w:p>
              </w:tc>
            </w:tr>
            <w:tr w:rsidR="006A6A99" w:rsidRPr="006A6A99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A6A99" w:rsidRPr="006A6A99" w:rsidRDefault="007816DC" w:rsidP="006A6A99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7816DC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  </w:t>
                  </w:r>
                  <w:r w:rsidRPr="007816DC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兑换损</w:t>
                  </w:r>
                  <w:r w:rsidRPr="007816DC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失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A6A99" w:rsidRPr="006A6A99" w:rsidRDefault="007816DC" w:rsidP="006A6A99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7816DC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A6A99" w:rsidRPr="006A6A99" w:rsidRDefault="007816DC" w:rsidP="006A6A99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7816DC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A6A99" w:rsidRPr="006A6A99" w:rsidRDefault="007816DC" w:rsidP="006A6A99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7816DC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93,989.00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A6A99" w:rsidRPr="006A6A99" w:rsidRDefault="007816DC" w:rsidP="006A6A99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7816DC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0.63</w:t>
                  </w:r>
                </w:p>
              </w:tc>
            </w:tr>
            <w:tr w:rsidR="006A6A99" w:rsidRPr="006A6A99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A6A99" w:rsidRPr="006A6A99" w:rsidRDefault="007816DC" w:rsidP="006A6A99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7816DC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  </w:t>
                  </w:r>
                  <w:r w:rsidRPr="007816DC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减损损</w:t>
                  </w:r>
                  <w:r w:rsidRPr="007816DC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失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A6A99" w:rsidRPr="006A6A99" w:rsidRDefault="007816DC" w:rsidP="006A6A99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7816DC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189,000.00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A6A99" w:rsidRPr="006A6A99" w:rsidRDefault="007816DC" w:rsidP="006A6A99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7816DC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1.27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A6A99" w:rsidRPr="006A6A99" w:rsidRDefault="007816DC" w:rsidP="006A6A99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7816DC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A6A99" w:rsidRPr="006A6A99" w:rsidRDefault="007816DC" w:rsidP="006A6A99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7816DC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0.00</w:t>
                  </w:r>
                </w:p>
              </w:tc>
            </w:tr>
            <w:tr w:rsidR="006A6A99" w:rsidRPr="006A6A99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A6A99" w:rsidRPr="006A6A99" w:rsidRDefault="007816DC" w:rsidP="006A6A99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7816DC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  </w:t>
                  </w:r>
                  <w:r w:rsidRPr="007816DC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金融</w:t>
                  </w:r>
                  <w:r w:rsidRPr="007816DC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资产评</w:t>
                  </w:r>
                  <w:r w:rsidRPr="007816DC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价</w:t>
                  </w:r>
                  <w:r w:rsidRPr="007816DC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损</w:t>
                  </w:r>
                  <w:r w:rsidRPr="007816DC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失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A6A99" w:rsidRPr="006A6A99" w:rsidRDefault="007816DC" w:rsidP="006A6A99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7816DC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A6A99" w:rsidRPr="006A6A99" w:rsidRDefault="007816DC" w:rsidP="006A6A99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7816DC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A6A99" w:rsidRPr="006A6A99" w:rsidRDefault="007816DC" w:rsidP="006A6A99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7816DC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2,149.00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A6A99" w:rsidRPr="006A6A99" w:rsidRDefault="007816DC" w:rsidP="006A6A99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7816DC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0.01</w:t>
                  </w:r>
                </w:p>
              </w:tc>
            </w:tr>
            <w:tr w:rsidR="006A6A99" w:rsidRPr="006A6A99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A6A99" w:rsidRPr="006A6A99" w:rsidRDefault="007816DC" w:rsidP="006A6A99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7816DC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  </w:t>
                  </w:r>
                  <w:r w:rsidRPr="007816DC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金融</w:t>
                  </w:r>
                  <w:r w:rsidRPr="007816DC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负债评</w:t>
                  </w:r>
                  <w:r w:rsidRPr="007816DC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价</w:t>
                  </w:r>
                  <w:r w:rsidRPr="007816DC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损</w:t>
                  </w:r>
                  <w:r w:rsidRPr="007816DC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失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A6A99" w:rsidRPr="006A6A99" w:rsidRDefault="007816DC" w:rsidP="006A6A99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7816DC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362.00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A6A99" w:rsidRPr="006A6A99" w:rsidRDefault="007816DC" w:rsidP="006A6A99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7816DC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A6A99" w:rsidRPr="006A6A99" w:rsidRDefault="007816DC" w:rsidP="006A6A99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7816DC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101,758.00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A6A99" w:rsidRPr="006A6A99" w:rsidRDefault="007816DC" w:rsidP="006A6A99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7816DC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0.68</w:t>
                  </w:r>
                </w:p>
              </w:tc>
            </w:tr>
            <w:tr w:rsidR="006A6A99" w:rsidRPr="006A6A99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A6A99" w:rsidRPr="006A6A99" w:rsidRDefault="007816DC" w:rsidP="006A6A99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7816DC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  </w:t>
                  </w:r>
                  <w:r w:rsidRPr="007816DC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什</w:t>
                  </w:r>
                  <w:r w:rsidRPr="007816DC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项</w:t>
                  </w:r>
                  <w:r w:rsidRPr="007816DC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支出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A6A99" w:rsidRPr="006A6A99" w:rsidRDefault="007816DC" w:rsidP="006A6A99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7816DC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13,828.00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A6A99" w:rsidRPr="006A6A99" w:rsidRDefault="007816DC" w:rsidP="006A6A99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7816DC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0.09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A6A99" w:rsidRPr="006A6A99" w:rsidRDefault="007816DC" w:rsidP="006A6A99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7816DC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1,187.00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A6A99" w:rsidRPr="006A6A99" w:rsidRDefault="007816DC" w:rsidP="006A6A99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7816DC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0.01</w:t>
                  </w:r>
                </w:p>
              </w:tc>
            </w:tr>
            <w:tr w:rsidR="006A6A99" w:rsidRPr="006A6A99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A6A99" w:rsidRPr="006A6A99" w:rsidRDefault="007816DC" w:rsidP="006A6A99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7816DC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  </w:t>
                  </w:r>
                  <w:r w:rsidRPr="007816DC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营业</w:t>
                  </w:r>
                  <w:r w:rsidRPr="007816DC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外</w:t>
                  </w:r>
                  <w:r w:rsidRPr="007816DC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费</w:t>
                  </w:r>
                  <w:r w:rsidRPr="007816DC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用及</w:t>
                  </w:r>
                  <w:r w:rsidRPr="007816DC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损</w:t>
                  </w:r>
                  <w:r w:rsidRPr="007816DC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失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A6A99" w:rsidRPr="006A6A99" w:rsidRDefault="007816DC" w:rsidP="006A6A99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7816DC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206,750.00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A6A99" w:rsidRPr="006A6A99" w:rsidRDefault="007816DC" w:rsidP="006A6A99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7816DC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1.39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A6A99" w:rsidRPr="006A6A99" w:rsidRDefault="007816DC" w:rsidP="006A6A99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7816DC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203,657.00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A6A99" w:rsidRPr="006A6A99" w:rsidRDefault="007816DC" w:rsidP="006A6A99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7816DC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1.35</w:t>
                  </w:r>
                </w:p>
              </w:tc>
            </w:tr>
            <w:tr w:rsidR="006A6A99" w:rsidRPr="006A6A99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A6A99" w:rsidRPr="006A6A99" w:rsidRDefault="007816DC" w:rsidP="006A6A99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7816DC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lastRenderedPageBreak/>
                    <w:t>          </w:t>
                  </w:r>
                  <w:r w:rsidRPr="007816DC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继续营业单</w:t>
                  </w:r>
                  <w:r w:rsidRPr="007816DC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位</w:t>
                  </w:r>
                  <w:r w:rsidRPr="007816DC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税</w:t>
                  </w:r>
                  <w:r w:rsidRPr="007816DC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前</w:t>
                  </w:r>
                  <w:r w:rsidRPr="007816DC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净</w:t>
                  </w:r>
                  <w:r w:rsidRPr="007816DC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利</w:t>
                  </w:r>
                  <w:r w:rsidRPr="007816DC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(</w:t>
                  </w:r>
                  <w:r w:rsidRPr="007816DC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净损</w:t>
                  </w:r>
                  <w:r w:rsidRPr="007816DC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A6A99" w:rsidRPr="006A6A99" w:rsidRDefault="007816DC" w:rsidP="006A6A99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7816DC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1,616,417.00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A6A99" w:rsidRPr="006A6A99" w:rsidRDefault="007816DC" w:rsidP="006A6A99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7816DC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10.85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A6A99" w:rsidRPr="006A6A99" w:rsidRDefault="007816DC" w:rsidP="006A6A99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7816DC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1,227,528.00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A6A99" w:rsidRPr="006A6A99" w:rsidRDefault="007816DC" w:rsidP="006A6A99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7816DC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8.17</w:t>
                  </w:r>
                </w:p>
              </w:tc>
            </w:tr>
            <w:tr w:rsidR="006A6A99" w:rsidRPr="006A6A99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A6A99" w:rsidRPr="006A6A99" w:rsidRDefault="007816DC" w:rsidP="006A6A99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7816DC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  </w:t>
                  </w:r>
                  <w:r w:rsidRPr="007816DC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所得</w:t>
                  </w:r>
                  <w:r w:rsidRPr="007816DC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税费</w:t>
                  </w:r>
                  <w:r w:rsidRPr="007816DC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用</w:t>
                  </w:r>
                  <w:r w:rsidRPr="007816DC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(</w:t>
                  </w:r>
                  <w:r w:rsidRPr="007816DC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利益</w:t>
                  </w:r>
                  <w:r w:rsidRPr="007816DC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A6A99" w:rsidRPr="006A6A99" w:rsidRDefault="007816DC" w:rsidP="006A6A99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7816DC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199,436.00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A6A99" w:rsidRPr="006A6A99" w:rsidRDefault="007816DC" w:rsidP="006A6A99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7816DC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1.34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A6A99" w:rsidRPr="006A6A99" w:rsidRDefault="007816DC" w:rsidP="006A6A99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7816DC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317,427.00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A6A99" w:rsidRPr="006A6A99" w:rsidRDefault="007816DC" w:rsidP="006A6A99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7816DC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2.11</w:t>
                  </w:r>
                </w:p>
              </w:tc>
            </w:tr>
            <w:tr w:rsidR="006A6A99" w:rsidRPr="006A6A99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A6A99" w:rsidRPr="006A6A99" w:rsidRDefault="007816DC" w:rsidP="006A6A99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7816DC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  </w:t>
                  </w:r>
                  <w:r w:rsidRPr="007816DC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继续营业单</w:t>
                  </w:r>
                  <w:r w:rsidRPr="007816DC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位</w:t>
                  </w:r>
                  <w:r w:rsidRPr="007816DC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净</w:t>
                  </w:r>
                  <w:r w:rsidRPr="007816DC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利</w:t>
                  </w:r>
                  <w:r w:rsidRPr="007816DC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(</w:t>
                  </w:r>
                  <w:r w:rsidRPr="007816DC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净损</w:t>
                  </w:r>
                  <w:r w:rsidRPr="007816DC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A6A99" w:rsidRPr="006A6A99" w:rsidRDefault="007816DC" w:rsidP="006A6A99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7816DC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1,416,981.00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A6A99" w:rsidRPr="006A6A99" w:rsidRDefault="007816DC" w:rsidP="006A6A99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7816DC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9.51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A6A99" w:rsidRPr="006A6A99" w:rsidRDefault="007816DC" w:rsidP="006A6A99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7816DC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910,101.00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A6A99" w:rsidRPr="006A6A99" w:rsidRDefault="007816DC" w:rsidP="006A6A99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7816DC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6.05</w:t>
                  </w:r>
                </w:p>
              </w:tc>
            </w:tr>
            <w:tr w:rsidR="006A6A99" w:rsidRPr="006A6A99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A6A99" w:rsidRPr="006A6A99" w:rsidRDefault="007816DC" w:rsidP="006A6A99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7816DC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  </w:t>
                  </w:r>
                  <w:r w:rsidRPr="007816DC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合并</w:t>
                  </w:r>
                  <w:r w:rsidRPr="007816DC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净损</w:t>
                  </w:r>
                  <w:r w:rsidRPr="007816DC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益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A6A99" w:rsidRPr="006A6A99" w:rsidRDefault="007816DC" w:rsidP="006A6A99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7816DC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1,416,981.00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A6A99" w:rsidRPr="006A6A99" w:rsidRDefault="007816DC" w:rsidP="006A6A99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7816DC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9.51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A6A99" w:rsidRPr="006A6A99" w:rsidRDefault="007816DC" w:rsidP="006A6A99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7816DC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910,101.00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A6A99" w:rsidRPr="006A6A99" w:rsidRDefault="007816DC" w:rsidP="006A6A99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7816DC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6.05</w:t>
                  </w:r>
                </w:p>
              </w:tc>
            </w:tr>
            <w:tr w:rsidR="006A6A99" w:rsidRPr="006A6A99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A6A99" w:rsidRPr="006A6A99" w:rsidRDefault="007816DC" w:rsidP="006A6A99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7816DC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  </w:t>
                  </w:r>
                  <w:r w:rsidRPr="007816DC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合并</w:t>
                  </w:r>
                  <w:r w:rsidRPr="007816DC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总损</w:t>
                  </w:r>
                  <w:r w:rsidRPr="007816DC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益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A6A99" w:rsidRPr="006A6A99" w:rsidRDefault="007816DC" w:rsidP="006A6A99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7816DC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1,416,981.00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A6A99" w:rsidRPr="006A6A99" w:rsidRDefault="007816DC" w:rsidP="006A6A99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7816DC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9.51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A6A99" w:rsidRPr="006A6A99" w:rsidRDefault="007816DC" w:rsidP="006A6A99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7816DC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910,101.00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A6A99" w:rsidRPr="006A6A99" w:rsidRDefault="007816DC" w:rsidP="006A6A99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7816DC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6.05</w:t>
                  </w:r>
                </w:p>
              </w:tc>
            </w:tr>
            <w:tr w:rsidR="006A6A99" w:rsidRPr="006A6A99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A6A99" w:rsidRPr="006A6A99" w:rsidRDefault="007816DC" w:rsidP="006A6A99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7816DC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</w:t>
                  </w:r>
                  <w:r w:rsidRPr="007816DC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基本每股盈余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A6A99" w:rsidRPr="006A6A99" w:rsidRDefault="007816DC" w:rsidP="006A6A99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7816DC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A6A99" w:rsidRPr="006A6A99" w:rsidRDefault="007816DC" w:rsidP="006A6A99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7816DC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A6A99" w:rsidRPr="006A6A99" w:rsidRDefault="007816DC" w:rsidP="006A6A99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7816DC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A6A99" w:rsidRPr="006A6A99" w:rsidRDefault="007816DC" w:rsidP="006A6A99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7816DC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6A6A99" w:rsidRPr="006A6A99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A6A99" w:rsidRPr="006A6A99" w:rsidRDefault="007816DC" w:rsidP="006A6A99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7816DC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  </w:t>
                  </w:r>
                  <w:r w:rsidRPr="007816DC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继续营业单</w:t>
                  </w:r>
                  <w:r w:rsidRPr="007816DC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位</w:t>
                  </w:r>
                  <w:r w:rsidRPr="007816DC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净</w:t>
                  </w:r>
                  <w:r w:rsidRPr="007816DC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利</w:t>
                  </w:r>
                  <w:r w:rsidRPr="007816DC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(</w:t>
                  </w:r>
                  <w:r w:rsidRPr="007816DC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净损</w:t>
                  </w:r>
                  <w:r w:rsidRPr="007816DC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A6A99" w:rsidRPr="006A6A99" w:rsidRDefault="007816DC" w:rsidP="006A6A99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7816DC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3.33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A6A99" w:rsidRPr="006A6A99" w:rsidRDefault="007816DC" w:rsidP="006A6A99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7816DC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A6A99" w:rsidRPr="006A6A99" w:rsidRDefault="007816DC" w:rsidP="006A6A99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7816DC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2.15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A6A99" w:rsidRPr="006A6A99" w:rsidRDefault="007816DC" w:rsidP="006A6A99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7816DC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0.00</w:t>
                  </w:r>
                </w:p>
              </w:tc>
            </w:tr>
            <w:tr w:rsidR="006A6A99" w:rsidRPr="006A6A99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A6A99" w:rsidRPr="006A6A99" w:rsidRDefault="007816DC" w:rsidP="006A6A99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7816DC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  </w:t>
                  </w:r>
                  <w:r w:rsidRPr="007816DC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基本每股盈余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A6A99" w:rsidRPr="006A6A99" w:rsidRDefault="007816DC" w:rsidP="006A6A99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7816DC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3.33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A6A99" w:rsidRPr="006A6A99" w:rsidRDefault="007816DC" w:rsidP="006A6A99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7816DC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A6A99" w:rsidRPr="006A6A99" w:rsidRDefault="007816DC" w:rsidP="006A6A99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7816DC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2.15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A6A99" w:rsidRPr="006A6A99" w:rsidRDefault="007816DC" w:rsidP="006A6A99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7816DC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0.00</w:t>
                  </w:r>
                </w:p>
              </w:tc>
            </w:tr>
            <w:tr w:rsidR="006A6A99" w:rsidRPr="006A6A99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A6A99" w:rsidRPr="006A6A99" w:rsidRDefault="007816DC" w:rsidP="006A6A99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7816DC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</w:t>
                  </w:r>
                  <w:r w:rsidRPr="007816DC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稀</w:t>
                  </w:r>
                  <w:r w:rsidRPr="007816DC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释</w:t>
                  </w:r>
                  <w:r w:rsidRPr="007816DC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每股盈余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A6A99" w:rsidRPr="006A6A99" w:rsidRDefault="007816DC" w:rsidP="006A6A99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7816DC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A6A99" w:rsidRPr="006A6A99" w:rsidRDefault="007816DC" w:rsidP="006A6A99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7816DC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A6A99" w:rsidRPr="006A6A99" w:rsidRDefault="007816DC" w:rsidP="006A6A99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7816DC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A6A99" w:rsidRPr="006A6A99" w:rsidRDefault="007816DC" w:rsidP="006A6A99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7816DC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 w:rsidR="006A6A99" w:rsidRPr="006A6A99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A6A99" w:rsidRPr="006A6A99" w:rsidRDefault="007816DC" w:rsidP="006A6A99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7816DC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  </w:t>
                  </w:r>
                  <w:r w:rsidRPr="007816DC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继续营业单</w:t>
                  </w:r>
                  <w:r w:rsidRPr="007816DC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位</w:t>
                  </w:r>
                  <w:r w:rsidRPr="007816DC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净</w:t>
                  </w:r>
                  <w:r w:rsidRPr="007816DC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利</w:t>
                  </w:r>
                  <w:r w:rsidRPr="007816DC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(</w:t>
                  </w:r>
                  <w:r w:rsidRPr="007816DC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净损</w:t>
                  </w:r>
                  <w:r w:rsidRPr="007816DC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A6A99" w:rsidRPr="006A6A99" w:rsidRDefault="007816DC" w:rsidP="006A6A99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7816DC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3.29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A6A99" w:rsidRPr="006A6A99" w:rsidRDefault="007816DC" w:rsidP="006A6A99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7816DC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A6A99" w:rsidRPr="006A6A99" w:rsidRDefault="007816DC" w:rsidP="006A6A99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7816DC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2.14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A6A99" w:rsidRPr="006A6A99" w:rsidRDefault="007816DC" w:rsidP="006A6A99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7816DC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0.00</w:t>
                  </w:r>
                </w:p>
              </w:tc>
            </w:tr>
            <w:tr w:rsidR="006A6A99" w:rsidRPr="006A6A99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A6A99" w:rsidRPr="006A6A99" w:rsidRDefault="007816DC" w:rsidP="006A6A99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7816DC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          </w:t>
                  </w:r>
                  <w:r w:rsidRPr="007816DC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稀</w:t>
                  </w:r>
                  <w:r w:rsidRPr="007816DC">
                    <w:rPr>
                      <w:rFonts w:ascii="MingLiU" w:eastAsia="宋体" w:hAnsi="MingLiU" w:cs="宋体" w:hint="cs"/>
                      <w:color w:val="000000"/>
                      <w:spacing w:val="15"/>
                      <w:kern w:val="0"/>
                      <w:sz w:val="18"/>
                      <w:szCs w:val="18"/>
                    </w:rPr>
                    <w:t>释</w:t>
                  </w:r>
                  <w:r w:rsidRPr="007816DC">
                    <w:rPr>
                      <w:rFonts w:ascii="MingLiU" w:eastAsia="宋体" w:hAnsi="MingLiU" w:cs="宋体" w:hint="eastAsia"/>
                      <w:color w:val="000000"/>
                      <w:spacing w:val="15"/>
                      <w:kern w:val="0"/>
                      <w:sz w:val="18"/>
                      <w:szCs w:val="18"/>
                    </w:rPr>
                    <w:t>每股盈余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A6A99" w:rsidRPr="006A6A99" w:rsidRDefault="007816DC" w:rsidP="006A6A99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7816DC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3.29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A6A99" w:rsidRPr="006A6A99" w:rsidRDefault="007816DC" w:rsidP="006A6A99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7816DC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A6A99" w:rsidRPr="006A6A99" w:rsidRDefault="007816DC" w:rsidP="006A6A99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7816DC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2.14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A6A99" w:rsidRPr="006A6A99" w:rsidRDefault="007816DC" w:rsidP="006A6A99">
                  <w:pPr>
                    <w:widowControl/>
                    <w:jc w:val="left"/>
                    <w:rPr>
                      <w:rFonts w:ascii="sөũ" w:eastAsia="宋体" w:hAnsi="sөũ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</w:pPr>
                  <w:r w:rsidRPr="007816DC">
                    <w:rPr>
                      <w:rFonts w:ascii="MingLiU" w:eastAsia="宋体" w:hAnsi="MingLiU" w:cs="宋体"/>
                      <w:color w:val="000000"/>
                      <w:spacing w:val="15"/>
                      <w:kern w:val="0"/>
                      <w:sz w:val="18"/>
                      <w:szCs w:val="18"/>
                    </w:rPr>
                    <w:t>0.00</w:t>
                  </w:r>
                </w:p>
              </w:tc>
            </w:tr>
          </w:tbl>
          <w:p w:rsidR="006A6A99" w:rsidRPr="006A6A99" w:rsidRDefault="006A6A99" w:rsidP="006A6A99">
            <w:pPr>
              <w:widowControl/>
              <w:jc w:val="left"/>
              <w:rPr>
                <w:rFonts w:ascii="sөũ" w:eastAsia="宋体" w:hAnsi="sөũ" w:cs="宋体"/>
                <w:color w:val="000000"/>
                <w:spacing w:val="15"/>
                <w:kern w:val="0"/>
                <w:sz w:val="18"/>
                <w:szCs w:val="18"/>
              </w:rPr>
            </w:pPr>
          </w:p>
        </w:tc>
      </w:tr>
    </w:tbl>
    <w:p w:rsidR="006A6A99" w:rsidRDefault="006A6A99"/>
    <w:sectPr w:rsidR="006A6A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6696" w:rsidRDefault="00196696" w:rsidP="006A6A99">
      <w:r>
        <w:separator/>
      </w:r>
    </w:p>
  </w:endnote>
  <w:endnote w:type="continuationSeparator" w:id="1">
    <w:p w:rsidR="00196696" w:rsidRDefault="00196696" w:rsidP="006A6A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өũ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ingLiU">
    <w:altName w:val="細明體"/>
    <w:panose1 w:val="02020309000000000000"/>
    <w:charset w:val="88"/>
    <w:family w:val="roman"/>
    <w:pitch w:val="default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6696" w:rsidRDefault="00196696" w:rsidP="006A6A99">
      <w:r>
        <w:separator/>
      </w:r>
    </w:p>
  </w:footnote>
  <w:footnote w:type="continuationSeparator" w:id="1">
    <w:p w:rsidR="00196696" w:rsidRDefault="00196696" w:rsidP="006A6A9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A6A99"/>
    <w:rsid w:val="00196696"/>
    <w:rsid w:val="006A6A99"/>
    <w:rsid w:val="007816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A6A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A6A9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A6A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A6A9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286</Words>
  <Characters>1634</Characters>
  <Application>Microsoft Office Word</Application>
  <DocSecurity>0</DocSecurity>
  <Lines>13</Lines>
  <Paragraphs>3</Paragraphs>
  <ScaleCrop>false</ScaleCrop>
  <Company>ChinaFlashMarket</Company>
  <LinksUpToDate>false</LinksUpToDate>
  <CharactersWithSpaces>1917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BJ2</dc:creator>
  <cp:keywords/>
  <dc:description/>
  <cp:lastModifiedBy>BJ2</cp:lastModifiedBy>
  <cp:revision>3</cp:revision>
  <dcterms:created xsi:type="dcterms:W3CDTF">2011-09-05T03:33:00Z</dcterms:created>
  <dcterms:modified xsi:type="dcterms:W3CDTF">2011-09-05T03:34:00Z</dcterms:modified>
</cp:coreProperties>
</file>